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ind w:firstLine="0" w:firstLineChars="0"/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  <w:t>附件3</w:t>
      </w:r>
      <w:bookmarkStart w:id="1" w:name="_GoBack"/>
      <w:bookmarkEnd w:id="1"/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黑体_GBK" w:eastAsia="方正小标宋简体" w:cs="方正黑体_GBK"/>
          <w:bCs/>
          <w:sz w:val="44"/>
          <w:szCs w:val="44"/>
          <w:woUserID w:val="1"/>
        </w:rPr>
      </w:pPr>
      <w:r>
        <w:rPr>
          <w:rFonts w:hint="eastAsia" w:ascii="方正小标宋简体" w:hAnsi="方正黑体_GBK" w:eastAsia="方正小标宋简体" w:cs="方正黑体_GBK"/>
          <w:bCs/>
          <w:sz w:val="44"/>
          <w:szCs w:val="44"/>
          <w:woUserID w:val="1"/>
        </w:rPr>
        <w:t>共青团广东外语外贸大学南国商学院</w:t>
      </w:r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黑体_GBK" w:eastAsia="方正小标宋简体" w:cs="方正黑体_GBK"/>
          <w:bCs/>
          <w:sz w:val="44"/>
          <w:szCs w:val="44"/>
          <w:woUserID w:val="1"/>
        </w:rPr>
      </w:pPr>
      <w:r>
        <w:rPr>
          <w:rFonts w:hint="eastAsia" w:ascii="方正小标宋简体" w:hAnsi="方正黑体_GBK" w:eastAsia="方正小标宋简体" w:cs="方正黑体_GBK"/>
          <w:bCs/>
          <w:sz w:val="44"/>
          <w:szCs w:val="44"/>
          <w:woUserID w:val="1"/>
        </w:rPr>
        <w:t>第四次代表大会正式代表人选登记表</w:t>
      </w: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46"/>
        <w:gridCol w:w="428"/>
        <w:gridCol w:w="409"/>
        <w:gridCol w:w="893"/>
        <w:gridCol w:w="1410"/>
        <w:gridCol w:w="236"/>
        <w:gridCol w:w="1207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姓    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政治面貌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出生年月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民族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籍    贯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41" w:type="dxa"/>
            <w:vMerge w:val="continue"/>
            <w:noWrap w:val="0"/>
            <w:vAlign w:val="top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所在学院、年级、专业、班级</w:t>
            </w:r>
          </w:p>
        </w:tc>
        <w:tc>
          <w:tcPr>
            <w:tcW w:w="4583" w:type="dxa"/>
            <w:gridSpan w:val="6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现任职务</w:t>
            </w:r>
          </w:p>
        </w:tc>
        <w:tc>
          <w:tcPr>
            <w:tcW w:w="4583" w:type="dxa"/>
            <w:gridSpan w:val="6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联系电话</w:t>
            </w:r>
          </w:p>
        </w:tc>
        <w:tc>
          <w:tcPr>
            <w:tcW w:w="6324" w:type="dxa"/>
            <w:gridSpan w:val="7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工作经历及主要</w:t>
            </w:r>
          </w:p>
          <w:p>
            <w:pPr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荣誉</w:t>
            </w:r>
          </w:p>
        </w:tc>
        <w:tc>
          <w:tcPr>
            <w:tcW w:w="7470" w:type="dxa"/>
            <w:gridSpan w:val="8"/>
            <w:noWrap w:val="0"/>
            <w:vAlign w:val="center"/>
          </w:tcPr>
          <w:p>
            <w:pPr>
              <w:ind w:firstLine="40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948" w:type="dxa"/>
            <w:gridSpan w:val="3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  <w:t>二级学院团委意见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  <w:t>二级学院党组织意见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2948" w:type="dxa"/>
            <w:gridSpan w:val="3"/>
            <w:noWrap w:val="0"/>
            <w:vAlign w:val="center"/>
          </w:tcPr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签  章</w:t>
            </w:r>
          </w:p>
          <w:p>
            <w:pPr>
              <w:ind w:firstLine="56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年  月  日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ind w:firstLine="40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 xml:space="preserve">         签  章</w:t>
            </w:r>
          </w:p>
          <w:p>
            <w:pPr>
              <w:ind w:firstLine="56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年  月  日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签  章</w:t>
            </w:r>
          </w:p>
          <w:p>
            <w:pPr>
              <w:ind w:firstLine="56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年  月  日</w:t>
            </w:r>
          </w:p>
        </w:tc>
      </w:tr>
    </w:tbl>
    <w:p>
      <w:pPr>
        <w:spacing w:line="360" w:lineRule="exact"/>
        <w:ind w:firstLine="0" w:firstLineChars="0"/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说明：1.此表可双面打印，一式两份，校团委与二级学院各存一份；</w:t>
      </w:r>
    </w:p>
    <w:p>
      <w:pPr>
        <w:tabs>
          <w:tab w:val="left" w:pos="1620"/>
        </w:tabs>
        <w:spacing w:line="360" w:lineRule="exact"/>
        <w:ind w:firstLine="720" w:firstLineChars="300"/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2.各学院应于</w:t>
      </w:r>
      <w:r>
        <w:rPr>
          <w:rFonts w:ascii="方正仿宋_GBK" w:hAnsi="方正仿宋_GBK" w:eastAsia="方正仿宋_GBK" w:cs="方正仿宋_GBK"/>
          <w:bCs/>
          <w:sz w:val="24"/>
          <w:szCs w:val="24"/>
          <w:woUserID w:val="1"/>
        </w:rPr>
        <w:t>1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月</w:t>
      </w:r>
      <w:r>
        <w:rPr>
          <w:rFonts w:ascii="方正仿宋_GBK" w:hAnsi="方正仿宋_GBK" w:eastAsia="方正仿宋_GBK" w:cs="方正仿宋_GBK"/>
          <w:bCs/>
          <w:sz w:val="24"/>
          <w:szCs w:val="24"/>
          <w:woUserID w:val="1"/>
        </w:rPr>
        <w:t>25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日前将电子版发至校团委邮箱，2月2</w:t>
      </w:r>
      <w:r>
        <w:rPr>
          <w:rFonts w:ascii="方正仿宋_GBK" w:hAnsi="方正仿宋_GBK" w:eastAsia="方正仿宋_GBK" w:cs="方正仿宋_GBK"/>
          <w:bCs/>
          <w:sz w:val="24"/>
          <w:szCs w:val="24"/>
          <w:woUserID w:val="1"/>
        </w:rPr>
        <w:t>8日前将纸质版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交至校团委办公室（</w:t>
      </w:r>
      <w:bookmarkStart w:id="0" w:name="_Hlk92196012"/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行政楼103</w:t>
      </w:r>
      <w:bookmarkEnd w:id="0"/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）。</w:t>
      </w: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altName w:val="方正黑体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  <w:rsid w:val="FFDAC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WWO_wpscloud_20220106154400-250fe57e11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2022-01-07T19:10:56Z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