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Calibri" w:eastAsia="仿宋_GB2312" w:cs="宋体"/>
          <w:sz w:val="32"/>
          <w:szCs w:val="32"/>
        </w:rPr>
      </w:pPr>
      <w:r>
        <w:rPr>
          <w:rFonts w:hint="eastAsia" w:ascii="仿宋_GB2312" w:hAnsi="Calibri" w:eastAsia="仿宋_GB2312" w:cs="宋体"/>
          <w:sz w:val="32"/>
          <w:szCs w:val="32"/>
        </w:rPr>
        <w:t>附件1：</w:t>
      </w:r>
    </w:p>
    <w:p>
      <w:pPr>
        <w:spacing w:line="760" w:lineRule="exact"/>
        <w:jc w:val="center"/>
        <w:rPr>
          <w:rFonts w:hint="eastAsia" w:ascii="方正小标宋简体" w:hAnsi="仿宋" w:eastAsia="方正小标宋简体"/>
          <w:b/>
          <w:bCs/>
          <w:color w:val="000000"/>
          <w:sz w:val="44"/>
          <w:szCs w:val="44"/>
        </w:rPr>
      </w:pPr>
      <w:r>
        <w:rPr>
          <w:rFonts w:hint="eastAsia" w:ascii="方正小标宋简体" w:hAnsi="仿宋" w:eastAsia="方正小标宋简体"/>
          <w:b/>
          <w:bCs/>
          <w:color w:val="000000"/>
          <w:sz w:val="44"/>
          <w:szCs w:val="44"/>
        </w:rPr>
        <w:t>“追寻红色印记，传承红色基因”——爱国</w:t>
      </w:r>
    </w:p>
    <w:p>
      <w:pPr>
        <w:spacing w:line="760" w:lineRule="exact"/>
        <w:jc w:val="center"/>
        <w:rPr>
          <w:rFonts w:ascii="方正小标宋简体" w:hAnsi="仿宋" w:eastAsia="方正小标宋简体"/>
          <w:b/>
          <w:bCs/>
          <w:color w:val="000000"/>
          <w:sz w:val="44"/>
          <w:szCs w:val="44"/>
        </w:rPr>
      </w:pPr>
      <w:r>
        <w:rPr>
          <w:rFonts w:hint="eastAsia" w:ascii="方正小标宋简体" w:hAnsi="仿宋" w:eastAsia="方正小标宋简体"/>
          <w:b/>
          <w:bCs/>
          <w:color w:val="000000"/>
          <w:sz w:val="44"/>
          <w:szCs w:val="44"/>
        </w:rPr>
        <w:t>主义教育类主题教育活动实施方案</w:t>
      </w:r>
    </w:p>
    <w:p>
      <w:pPr>
        <w:spacing w:line="560" w:lineRule="exact"/>
        <w:jc w:val="center"/>
        <w:rPr>
          <w:rFonts w:ascii="仿宋_GB2312" w:hAnsi="仿宋_GB2312" w:eastAsia="仿宋_GB2312" w:cs="仿宋_GB2312"/>
          <w:color w:val="000000"/>
          <w:sz w:val="32"/>
          <w:szCs w:val="32"/>
        </w:rPr>
      </w:pPr>
    </w:p>
    <w:p>
      <w:pPr>
        <w:spacing w:line="560" w:lineRule="exact"/>
        <w:ind w:left="640"/>
        <w:rPr>
          <w:rFonts w:hint="eastAsia" w:ascii="仿宋_GB2312" w:hAnsi="仿宋_GB2312" w:eastAsia="仿宋_GB2312" w:cs="仿宋_GB2312"/>
          <w:b/>
          <w:color w:val="000000"/>
          <w:sz w:val="32"/>
          <w:szCs w:val="32"/>
        </w:rPr>
      </w:pPr>
      <w:r>
        <w:rPr>
          <w:rFonts w:hint="eastAsia" w:ascii="仿宋_GB2312" w:hAnsi="黑体" w:eastAsia="仿宋_GB2312"/>
          <w:b/>
          <w:color w:val="000000"/>
          <w:sz w:val="32"/>
          <w:szCs w:val="32"/>
        </w:rPr>
        <w:t>一、活动目的</w:t>
      </w:r>
    </w:p>
    <w:p>
      <w:pPr>
        <w:spacing w:line="560" w:lineRule="exact"/>
        <w:ind w:firstLine="628"/>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组织大学生</w:t>
      </w:r>
      <w:r>
        <w:rPr>
          <w:rFonts w:hint="eastAsia" w:eastAsia="仿宋_GB2312"/>
          <w:color w:val="000000"/>
          <w:sz w:val="32"/>
          <w:szCs w:val="32"/>
        </w:rPr>
        <w:t>结合贯彻党的十九大精神、</w:t>
      </w:r>
      <w:r>
        <w:rPr>
          <w:rFonts w:hint="eastAsia" w:ascii="仿宋_GB2312" w:hAnsi="仿宋" w:eastAsia="仿宋_GB2312"/>
          <w:color w:val="000000"/>
          <w:sz w:val="32"/>
          <w:szCs w:val="32"/>
        </w:rPr>
        <w:t>五四运动100周年、新中国成立70周年</w:t>
      </w:r>
      <w:r>
        <w:rPr>
          <w:rFonts w:hint="eastAsia" w:ascii="仿宋_GB2312" w:hAnsi="仿宋_GB2312" w:eastAsia="仿宋_GB2312" w:cs="仿宋_GB2312"/>
          <w:color w:val="000000"/>
          <w:sz w:val="32"/>
          <w:szCs w:val="32"/>
        </w:rPr>
        <w:t>等主题，感受在中国共产党领导下我国经济社会发展日新月异的变化，宣传中国共产党的光辉历程，</w:t>
      </w:r>
      <w:r>
        <w:rPr>
          <w:rFonts w:hint="eastAsia" w:ascii="仿宋_GB2312" w:hAnsi="仿宋" w:eastAsia="仿宋_GB2312"/>
          <w:color w:val="000000"/>
          <w:sz w:val="32"/>
          <w:szCs w:val="32"/>
        </w:rPr>
        <w:t>充分认识与深刻理解当代中国奔赴美好新时代过程中的伟大成就与拼搏精神</w:t>
      </w:r>
      <w:r>
        <w:rPr>
          <w:rFonts w:hint="eastAsia" w:ascii="仿宋_GB2312" w:hAnsi="仿宋_GB2312" w:eastAsia="仿宋_GB2312" w:cs="仿宋_GB2312"/>
          <w:color w:val="000000"/>
          <w:sz w:val="32"/>
          <w:szCs w:val="32"/>
        </w:rPr>
        <w:t>。</w:t>
      </w:r>
    </w:p>
    <w:p>
      <w:pPr>
        <w:spacing w:line="560"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color w:val="000000"/>
          <w:sz w:val="32"/>
          <w:szCs w:val="32"/>
        </w:rPr>
        <w:t>二、承办单位</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广东工业大学</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三、参评对象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全省普通高校全日制在校学生</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四、活动主题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追寻红色印记，传承红色基因</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五、参评形式</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通过提交主题活动微视频的形式参评</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六、参评要求</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w:t>
      </w:r>
      <w:r>
        <w:rPr>
          <w:rFonts w:hint="eastAsia" w:ascii="仿宋_GB2312" w:eastAsia="仿宋_GB2312" w:cs="方正小标宋_GBK"/>
          <w:sz w:val="32"/>
          <w:szCs w:val="32"/>
        </w:rPr>
        <w:t>各学院团委（总支）</w:t>
      </w:r>
      <w:r>
        <w:rPr>
          <w:rFonts w:hint="eastAsia" w:ascii="仿宋_GB2312" w:hAnsi="仿宋" w:eastAsia="仿宋_GB2312"/>
          <w:color w:val="000000"/>
          <w:sz w:val="32"/>
          <w:szCs w:val="32"/>
        </w:rPr>
        <w:t>要围绕活动主题，组织大学生参加体验式活动小分队，通过活动重温中国革命波澜壮阔的历史，引导大学生深刻认识与理解中国革命建设过程中的伟大精神，激励青年大学生铭记历史，增强爱国情感，自觉践行社会主义核心价值观，为实现建设新时代富强、民主、文明、和谐、美丽的社会主义现代化国家而奋斗。</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（二）主题教育活动以小分队形式进行，每支队伍由8-10名大学生组成，可配1名指导老师。活动期间，指导老师要积极参与实地寻访与拍摄的组织和指导工作。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大学生参加活动过程要做好文字、图片、视频等材料的收集整理，视频制作要充分展示体验式活动的成效与影响；参评作品主题要正确，中心要突出，线索要清晰；视频时长不超过6分钟，并配有字幕；创意过程和所要表达的主题用200字以内的文字说明。视频的格式要求为WMV、AVI、RMVB、MPG、FLV等常见视频格式，大小不超过300M。</w:t>
      </w:r>
      <w:r>
        <w:rPr>
          <w:rFonts w:hint="eastAsia" w:ascii="仿宋_GB2312" w:hAnsi="宋体" w:eastAsia="仿宋_GB2312" w:cs="宋体"/>
          <w:color w:val="000000"/>
          <w:kern w:val="0"/>
          <w:sz w:val="32"/>
          <w:szCs w:val="32"/>
        </w:rPr>
        <w:t>电子文件刻录为光盘。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参评作品须为原创，参评队伍应确认拥有作品的著作权。主办方不承担包括因肖像权、名誉权、隐私权、著作权、商标权等纠纷而产生的法律责任。如出现上述纠纷，主办方保留取消其参评资格及追回奖项的权利。</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w:t>
      </w:r>
      <w:r>
        <w:rPr>
          <w:rFonts w:hint="eastAsia" w:ascii="仿宋_GB2312" w:eastAsia="仿宋_GB2312" w:cs="方正小标宋_GBK"/>
          <w:sz w:val="32"/>
          <w:szCs w:val="32"/>
        </w:rPr>
        <w:t>各学院团委（总支）</w:t>
      </w:r>
      <w:r>
        <w:rPr>
          <w:rFonts w:hint="eastAsia" w:ascii="仿宋_GB2312" w:hAnsi="仿宋" w:eastAsia="仿宋_GB2312"/>
          <w:color w:val="000000"/>
          <w:sz w:val="32"/>
          <w:szCs w:val="32"/>
        </w:rPr>
        <w:t>要广泛组织学生开展活动，根据活动主题、活动内容、活动可行性等进行综合评审立项，并组织做好立项和验收工作，择优报送优秀作品参加学校评审。</w:t>
      </w:r>
    </w:p>
    <w:p>
      <w:pPr>
        <w:spacing w:line="560" w:lineRule="exact"/>
        <w:ind w:firstLine="643" w:firstLineChars="200"/>
        <w:rPr>
          <w:rFonts w:ascii="仿宋_GB2312" w:hAnsi="黑体" w:eastAsia="仿宋_GB2312"/>
          <w:b/>
          <w:color w:val="000000"/>
          <w:sz w:val="32"/>
          <w:szCs w:val="32"/>
        </w:rPr>
      </w:pPr>
      <w:r>
        <w:rPr>
          <w:rFonts w:hint="eastAsia" w:ascii="仿宋_GB2312" w:hAnsi="黑体" w:eastAsia="仿宋_GB2312"/>
          <w:b/>
          <w:color w:val="000000"/>
          <w:sz w:val="32"/>
          <w:szCs w:val="32"/>
        </w:rPr>
        <w:t>七、作品报送</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各学院团委（总支）</w:t>
      </w:r>
      <w:r>
        <w:rPr>
          <w:rFonts w:hint="eastAsia" w:ascii="仿宋_GB2312" w:hAnsi="仿宋" w:eastAsia="仿宋_GB2312"/>
          <w:color w:val="000000"/>
          <w:sz w:val="32"/>
          <w:szCs w:val="32"/>
        </w:rPr>
        <w:t>须指定专人负责活动材料报送，12月8日前将选手作品电子光盘、登记表、申报汇总表</w:t>
      </w:r>
      <w:r>
        <w:rPr>
          <w:rFonts w:hint="eastAsia" w:ascii="仿宋_GB2312" w:eastAsia="仿宋_GB2312"/>
          <w:color w:val="000000"/>
          <w:sz w:val="32"/>
          <w:szCs w:val="32"/>
        </w:rPr>
        <w:t>纸质版各</w:t>
      </w:r>
      <w:r>
        <w:rPr>
          <w:rFonts w:hint="eastAsia" w:ascii="仿宋_GB2312" w:eastAsia="仿宋_GB2312"/>
          <w:sz w:val="32"/>
          <w:szCs w:val="32"/>
        </w:rPr>
        <w:t>一份交至行政楼103校团委办公室</w:t>
      </w:r>
      <w:r>
        <w:rPr>
          <w:rFonts w:hint="eastAsia" w:ascii="仿宋_GB2312" w:hAnsi="仿宋" w:eastAsia="仿宋_GB2312"/>
          <w:color w:val="000000"/>
          <w:sz w:val="32"/>
          <w:szCs w:val="32"/>
        </w:rPr>
        <w:t>，电子版同时发送至负责单位邮箱。邮件标题栏注明“XX学院‘追寻红色印记，传承红色基因’主题教育活动”，邮件内容注明负责人姓名及联系方式。</w:t>
      </w:r>
    </w:p>
    <w:p>
      <w:pPr>
        <w:spacing w:line="560"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color w:val="000000"/>
          <w:sz w:val="32"/>
          <w:szCs w:val="32"/>
        </w:rPr>
        <w:t>八、联系方式</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负责单位：</w:t>
      </w:r>
      <w:r>
        <w:rPr>
          <w:rFonts w:hint="eastAsia" w:ascii="仿宋_GB2312" w:hAnsi="仿宋" w:eastAsia="仿宋_GB2312"/>
          <w:color w:val="000000"/>
          <w:sz w:val="32"/>
          <w:szCs w:val="32"/>
        </w:rPr>
        <w:t>组织建设</w:t>
      </w:r>
      <w:r>
        <w:rPr>
          <w:rFonts w:ascii="仿宋_GB2312" w:hAnsi="仿宋" w:eastAsia="仿宋_GB2312"/>
          <w:color w:val="000000"/>
          <w:sz w:val="32"/>
          <w:szCs w:val="32"/>
        </w:rPr>
        <w:t>中心</w:t>
      </w:r>
      <w:r>
        <w:rPr>
          <w:rFonts w:hint="eastAsia" w:ascii="仿宋_GB2312" w:hAnsi="仿宋" w:eastAsia="仿宋_GB2312"/>
          <w:color w:val="000000"/>
          <w:sz w:val="32"/>
          <w:szCs w:val="32"/>
        </w:rPr>
        <w:t>纪检部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联系人：詹翠娜</w:t>
      </w:r>
      <w:r>
        <w:rPr>
          <w:rFonts w:ascii="仿宋_GB2312" w:hAnsi="仿宋" w:eastAsia="仿宋_GB2312"/>
          <w:color w:val="000000"/>
          <w:sz w:val="32"/>
          <w:szCs w:val="32"/>
        </w:rPr>
        <w:t xml:space="preserve"> </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联系电话：</w:t>
      </w:r>
      <w:r>
        <w:rPr>
          <w:rFonts w:ascii="仿宋_GB2312" w:hAnsi="仿宋" w:eastAsia="仿宋_GB2312"/>
          <w:color w:val="000000"/>
          <w:sz w:val="32"/>
          <w:szCs w:val="32"/>
        </w:rPr>
        <w:t>13711545112</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邮箱：1043510630@qq.com </w:t>
      </w: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hint="eastAsia"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sectPr>
          <w:footerReference r:id="rId3" w:type="default"/>
          <w:pgSz w:w="11906" w:h="16838"/>
          <w:pgMar w:top="2098" w:right="1474" w:bottom="1985" w:left="1588" w:header="851" w:footer="992" w:gutter="0"/>
          <w:cols w:space="720" w:num="1"/>
          <w:docGrid w:type="lines" w:linePitch="312" w:charSpace="0"/>
        </w:sectPr>
      </w:pPr>
    </w:p>
    <w:p>
      <w:pPr>
        <w:spacing w:line="360" w:lineRule="auto"/>
        <w:jc w:val="left"/>
        <w:rPr>
          <w:rFonts w:ascii="黑体" w:eastAsia="黑体"/>
          <w:color w:val="000000"/>
          <w:sz w:val="32"/>
          <w:szCs w:val="32"/>
        </w:rPr>
      </w:pPr>
      <w:bookmarkStart w:id="0" w:name="_GoBack"/>
      <w:bookmarkEnd w:id="0"/>
    </w:p>
    <w:p>
      <w:pPr>
        <w:spacing w:after="156" w:afterLines="50" w:line="500" w:lineRule="exact"/>
        <w:jc w:val="center"/>
        <w:rPr>
          <w:rFonts w:ascii="方正小标宋简体" w:eastAsia="方正小标宋简体"/>
          <w:b/>
          <w:color w:val="000000"/>
          <w:sz w:val="44"/>
          <w:szCs w:val="44"/>
        </w:rPr>
      </w:pPr>
      <w:r>
        <w:rPr>
          <w:rFonts w:hint="eastAsia" w:ascii="方正小标宋简体" w:hAnsi="仿宋" w:eastAsia="方正小标宋简体"/>
          <w:b/>
          <w:color w:val="000000"/>
          <w:sz w:val="44"/>
          <w:szCs w:val="44"/>
        </w:rPr>
        <w:t>“追寻红色印记，传承红色基因”</w:t>
      </w:r>
      <w:r>
        <w:rPr>
          <w:rFonts w:hint="eastAsia" w:ascii="方正小标宋简体" w:eastAsia="方正小标宋简体"/>
          <w:b/>
          <w:color w:val="000000"/>
          <w:sz w:val="44"/>
          <w:szCs w:val="44"/>
        </w:rPr>
        <w:t>主题教育活动立项申报汇总表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09"/>
        <w:gridCol w:w="945"/>
        <w:gridCol w:w="1066"/>
        <w:gridCol w:w="1309"/>
        <w:gridCol w:w="1004"/>
        <w:gridCol w:w="962"/>
        <w:gridCol w:w="515"/>
        <w:gridCol w:w="1137"/>
        <w:gridCol w:w="247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gridSpan w:val="2"/>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学　校</w:t>
            </w:r>
          </w:p>
        </w:tc>
        <w:tc>
          <w:tcPr>
            <w:tcW w:w="3320" w:type="dxa"/>
            <w:gridSpan w:val="3"/>
            <w:noWrap w:val="0"/>
            <w:vAlign w:val="center"/>
          </w:tcPr>
          <w:p>
            <w:pPr>
              <w:kinsoku w:val="0"/>
              <w:spacing w:line="360" w:lineRule="auto"/>
              <w:jc w:val="center"/>
              <w:rPr>
                <w:rFonts w:ascii="黑体" w:hAnsi="黑体" w:eastAsia="黑体"/>
                <w:color w:val="000000"/>
                <w:sz w:val="24"/>
                <w:szCs w:val="24"/>
              </w:rPr>
            </w:pPr>
          </w:p>
        </w:tc>
        <w:tc>
          <w:tcPr>
            <w:tcW w:w="1004" w:type="dxa"/>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作品数</w:t>
            </w:r>
          </w:p>
        </w:tc>
        <w:tc>
          <w:tcPr>
            <w:tcW w:w="1477" w:type="dxa"/>
            <w:gridSpan w:val="2"/>
            <w:noWrap w:val="0"/>
            <w:vAlign w:val="center"/>
          </w:tcPr>
          <w:p>
            <w:pPr>
              <w:kinsoku w:val="0"/>
              <w:spacing w:line="360" w:lineRule="auto"/>
              <w:jc w:val="center"/>
              <w:rPr>
                <w:rFonts w:ascii="黑体" w:hAnsi="黑体" w:eastAsia="黑体"/>
                <w:color w:val="000000"/>
                <w:sz w:val="24"/>
                <w:szCs w:val="24"/>
              </w:rPr>
            </w:pPr>
          </w:p>
        </w:tc>
        <w:tc>
          <w:tcPr>
            <w:tcW w:w="1137" w:type="dxa"/>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负责人</w:t>
            </w:r>
          </w:p>
        </w:tc>
        <w:tc>
          <w:tcPr>
            <w:tcW w:w="4948" w:type="dxa"/>
            <w:gridSpan w:val="2"/>
            <w:noWrap w:val="0"/>
            <w:vAlign w:val="center"/>
          </w:tcPr>
          <w:p>
            <w:pPr>
              <w:kinsoku w:val="0"/>
              <w:spacing w:line="360" w:lineRule="auto"/>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gridSpan w:val="2"/>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办公电话</w:t>
            </w:r>
          </w:p>
        </w:tc>
        <w:tc>
          <w:tcPr>
            <w:tcW w:w="945" w:type="dxa"/>
            <w:noWrap w:val="0"/>
            <w:vAlign w:val="center"/>
          </w:tcPr>
          <w:p>
            <w:pPr>
              <w:kinsoku w:val="0"/>
              <w:spacing w:line="360" w:lineRule="auto"/>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手　机</w:t>
            </w:r>
          </w:p>
        </w:tc>
        <w:tc>
          <w:tcPr>
            <w:tcW w:w="1309" w:type="dxa"/>
            <w:noWrap w:val="0"/>
            <w:vAlign w:val="center"/>
          </w:tcPr>
          <w:p>
            <w:pPr>
              <w:kinsoku w:val="0"/>
              <w:spacing w:line="360" w:lineRule="auto"/>
              <w:rPr>
                <w:rFonts w:ascii="黑体" w:hAnsi="黑体" w:eastAsia="黑体"/>
                <w:color w:val="000000"/>
                <w:sz w:val="24"/>
                <w:szCs w:val="24"/>
              </w:rPr>
            </w:pPr>
          </w:p>
        </w:tc>
        <w:tc>
          <w:tcPr>
            <w:tcW w:w="1004" w:type="dxa"/>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传　真</w:t>
            </w:r>
          </w:p>
        </w:tc>
        <w:tc>
          <w:tcPr>
            <w:tcW w:w="1477" w:type="dxa"/>
            <w:gridSpan w:val="2"/>
            <w:noWrap w:val="0"/>
            <w:vAlign w:val="center"/>
          </w:tcPr>
          <w:p>
            <w:pPr>
              <w:kinsoku w:val="0"/>
              <w:spacing w:line="360" w:lineRule="auto"/>
              <w:rPr>
                <w:rFonts w:ascii="黑体" w:hAnsi="黑体" w:eastAsia="黑体"/>
                <w:color w:val="000000"/>
                <w:sz w:val="24"/>
                <w:szCs w:val="24"/>
              </w:rPr>
            </w:pPr>
          </w:p>
        </w:tc>
        <w:tc>
          <w:tcPr>
            <w:tcW w:w="1137" w:type="dxa"/>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邮　箱</w:t>
            </w:r>
          </w:p>
        </w:tc>
        <w:tc>
          <w:tcPr>
            <w:tcW w:w="4948" w:type="dxa"/>
            <w:gridSpan w:val="2"/>
            <w:noWrap w:val="0"/>
            <w:vAlign w:val="center"/>
          </w:tcPr>
          <w:p>
            <w:pPr>
              <w:kinsoku w:val="0"/>
              <w:spacing w:line="360" w:lineRule="auto"/>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85" w:type="dxa"/>
            <w:gridSpan w:val="3"/>
            <w:noWrap w:val="0"/>
            <w:vAlign w:val="center"/>
          </w:tcPr>
          <w:p>
            <w:pPr>
              <w:kinsoku w:val="0"/>
              <w:spacing w:line="360" w:lineRule="auto"/>
              <w:jc w:val="center"/>
              <w:rPr>
                <w:rFonts w:ascii="黑体" w:hAnsi="黑体" w:eastAsia="黑体"/>
                <w:color w:val="000000"/>
                <w:sz w:val="24"/>
                <w:szCs w:val="24"/>
              </w:rPr>
            </w:pPr>
            <w:r>
              <w:rPr>
                <w:rFonts w:hint="eastAsia" w:ascii="黑体" w:hAnsi="黑体" w:eastAsia="黑体"/>
                <w:color w:val="000000"/>
                <w:sz w:val="24"/>
                <w:szCs w:val="24"/>
              </w:rPr>
              <w:t>邮寄地址</w:t>
            </w:r>
          </w:p>
        </w:tc>
        <w:tc>
          <w:tcPr>
            <w:tcW w:w="10941" w:type="dxa"/>
            <w:gridSpan w:val="8"/>
            <w:noWrap w:val="0"/>
            <w:vAlign w:val="center"/>
          </w:tcPr>
          <w:p>
            <w:pPr>
              <w:kinsoku w:val="0"/>
              <w:spacing w:line="360" w:lineRule="auto"/>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31" w:type="dxa"/>
            <w:noWrap w:val="0"/>
            <w:vAlign w:val="center"/>
          </w:tcPr>
          <w:p>
            <w:pPr>
              <w:kinsoku w:val="0"/>
              <w:adjustRightInd w:val="0"/>
              <w:snapToGrid w:val="0"/>
              <w:jc w:val="center"/>
              <w:rPr>
                <w:rFonts w:ascii="黑体" w:hAnsi="黑体" w:eastAsia="黑体"/>
                <w:color w:val="000000"/>
                <w:sz w:val="24"/>
                <w:szCs w:val="24"/>
              </w:rPr>
            </w:pPr>
            <w:r>
              <w:rPr>
                <w:rFonts w:ascii="黑体" w:hAnsi="黑体" w:eastAsia="黑体"/>
                <w:color w:val="000000"/>
                <w:sz w:val="24"/>
                <w:szCs w:val="24"/>
              </w:rPr>
              <w:t>序号</w:t>
            </w:r>
          </w:p>
        </w:tc>
        <w:tc>
          <w:tcPr>
            <w:tcW w:w="1654" w:type="dxa"/>
            <w:gridSpan w:val="2"/>
            <w:noWrap w:val="0"/>
            <w:vAlign w:val="center"/>
          </w:tcPr>
          <w:p>
            <w:pPr>
              <w:kinsoku w:val="0"/>
              <w:adjustRightInd w:val="0"/>
              <w:snapToGrid w:val="0"/>
              <w:jc w:val="center"/>
              <w:rPr>
                <w:rFonts w:ascii="黑体" w:hAnsi="黑体" w:eastAsia="黑体"/>
                <w:color w:val="000000"/>
                <w:sz w:val="24"/>
                <w:szCs w:val="24"/>
              </w:rPr>
            </w:pPr>
            <w:r>
              <w:rPr>
                <w:rFonts w:ascii="黑体" w:hAnsi="黑体" w:eastAsia="黑体"/>
                <w:color w:val="000000"/>
                <w:sz w:val="24"/>
                <w:szCs w:val="24"/>
              </w:rPr>
              <w:t>队伍名称</w:t>
            </w:r>
          </w:p>
        </w:tc>
        <w:tc>
          <w:tcPr>
            <w:tcW w:w="1066" w:type="dxa"/>
            <w:noWrap w:val="0"/>
            <w:vAlign w:val="center"/>
          </w:tcPr>
          <w:p>
            <w:pPr>
              <w:kinsoku w:val="0"/>
              <w:adjustRightInd w:val="0"/>
              <w:snapToGrid w:val="0"/>
              <w:jc w:val="center"/>
              <w:rPr>
                <w:rFonts w:hint="eastAsia" w:ascii="黑体" w:hAnsi="黑体" w:eastAsia="黑体"/>
                <w:color w:val="000000"/>
                <w:sz w:val="24"/>
                <w:szCs w:val="24"/>
              </w:rPr>
            </w:pPr>
            <w:r>
              <w:rPr>
                <w:rFonts w:hint="eastAsia" w:ascii="黑体" w:hAnsi="黑体" w:eastAsia="黑体"/>
                <w:color w:val="000000"/>
                <w:sz w:val="24"/>
                <w:szCs w:val="24"/>
              </w:rPr>
              <w:t>队  长</w:t>
            </w:r>
          </w:p>
        </w:tc>
        <w:tc>
          <w:tcPr>
            <w:tcW w:w="1309" w:type="dxa"/>
            <w:noWrap w:val="0"/>
            <w:vAlign w:val="center"/>
          </w:tcPr>
          <w:p>
            <w:pPr>
              <w:kinsoku w:val="0"/>
              <w:adjustRightInd w:val="0"/>
              <w:snapToGrid w:val="0"/>
              <w:jc w:val="center"/>
              <w:rPr>
                <w:rFonts w:ascii="黑体" w:hAnsi="黑体" w:eastAsia="黑体"/>
                <w:color w:val="000000"/>
                <w:sz w:val="24"/>
                <w:szCs w:val="24"/>
              </w:rPr>
            </w:pPr>
            <w:r>
              <w:rPr>
                <w:rFonts w:ascii="黑体" w:hAnsi="黑体" w:eastAsia="黑体"/>
                <w:color w:val="000000"/>
                <w:sz w:val="24"/>
                <w:szCs w:val="24"/>
              </w:rPr>
              <w:t>手  机</w:t>
            </w:r>
          </w:p>
        </w:tc>
        <w:tc>
          <w:tcPr>
            <w:tcW w:w="1966" w:type="dxa"/>
            <w:gridSpan w:val="2"/>
            <w:noWrap w:val="0"/>
            <w:vAlign w:val="center"/>
          </w:tcPr>
          <w:p>
            <w:pPr>
              <w:kinsoku w:val="0"/>
              <w:adjustRightInd w:val="0"/>
              <w:snapToGrid w:val="0"/>
              <w:jc w:val="center"/>
              <w:rPr>
                <w:rFonts w:ascii="黑体" w:hAnsi="黑体" w:eastAsia="黑体"/>
                <w:color w:val="000000"/>
                <w:sz w:val="24"/>
                <w:szCs w:val="24"/>
              </w:rPr>
            </w:pPr>
            <w:r>
              <w:rPr>
                <w:rFonts w:ascii="黑体" w:hAnsi="黑体" w:eastAsia="黑体"/>
                <w:color w:val="000000"/>
                <w:sz w:val="24"/>
                <w:szCs w:val="24"/>
              </w:rPr>
              <w:t>指导教师</w:t>
            </w:r>
          </w:p>
          <w:p>
            <w:pPr>
              <w:kinsoku w:val="0"/>
              <w:adjustRightInd w:val="0"/>
              <w:snapToGrid w:val="0"/>
              <w:jc w:val="center"/>
              <w:rPr>
                <w:rFonts w:ascii="黑体" w:hAnsi="黑体" w:eastAsia="黑体"/>
                <w:color w:val="000000"/>
                <w:sz w:val="24"/>
                <w:szCs w:val="24"/>
              </w:rPr>
            </w:pPr>
            <w:r>
              <w:rPr>
                <w:rFonts w:ascii="黑体" w:hAnsi="黑体" w:eastAsia="黑体"/>
                <w:color w:val="000000"/>
                <w:sz w:val="24"/>
                <w:szCs w:val="24"/>
              </w:rPr>
              <w:t>（辅导员需括号注明）</w:t>
            </w:r>
          </w:p>
        </w:tc>
        <w:tc>
          <w:tcPr>
            <w:tcW w:w="1652" w:type="dxa"/>
            <w:gridSpan w:val="2"/>
            <w:noWrap w:val="0"/>
            <w:vAlign w:val="center"/>
          </w:tcPr>
          <w:p>
            <w:pPr>
              <w:kinsoku w:val="0"/>
              <w:adjustRightInd w:val="0"/>
              <w:snapToGrid w:val="0"/>
              <w:jc w:val="center"/>
              <w:rPr>
                <w:rFonts w:ascii="黑体" w:hAnsi="黑体" w:eastAsia="黑体"/>
                <w:color w:val="000000"/>
                <w:sz w:val="24"/>
                <w:szCs w:val="24"/>
              </w:rPr>
            </w:pPr>
            <w:r>
              <w:rPr>
                <w:rFonts w:ascii="黑体" w:hAnsi="黑体" w:eastAsia="黑体"/>
                <w:color w:val="000000"/>
                <w:sz w:val="24"/>
                <w:szCs w:val="24"/>
              </w:rPr>
              <w:t>手  机</w:t>
            </w:r>
          </w:p>
        </w:tc>
        <w:tc>
          <w:tcPr>
            <w:tcW w:w="2474" w:type="dxa"/>
            <w:noWrap w:val="0"/>
            <w:vAlign w:val="center"/>
          </w:tcPr>
          <w:p>
            <w:pPr>
              <w:kinsoku w:val="0"/>
              <w:adjustRightInd w:val="0"/>
              <w:snapToGrid w:val="0"/>
              <w:jc w:val="center"/>
              <w:rPr>
                <w:rFonts w:ascii="黑体" w:hAnsi="黑体" w:eastAsia="黑体"/>
                <w:color w:val="000000"/>
                <w:sz w:val="24"/>
                <w:szCs w:val="24"/>
              </w:rPr>
            </w:pPr>
            <w:r>
              <w:rPr>
                <w:rFonts w:ascii="黑体" w:hAnsi="黑体" w:eastAsia="黑体"/>
                <w:color w:val="000000"/>
                <w:sz w:val="24"/>
                <w:szCs w:val="24"/>
              </w:rPr>
              <w:t>作品名称</w:t>
            </w:r>
          </w:p>
        </w:tc>
        <w:tc>
          <w:tcPr>
            <w:tcW w:w="2474" w:type="dxa"/>
            <w:noWrap w:val="0"/>
            <w:vAlign w:val="center"/>
          </w:tcPr>
          <w:p>
            <w:pPr>
              <w:kinsoku w:val="0"/>
              <w:adjustRightInd w:val="0"/>
              <w:snapToGrid w:val="0"/>
              <w:jc w:val="center"/>
              <w:rPr>
                <w:rFonts w:ascii="黑体" w:hAnsi="黑体" w:eastAsia="黑体"/>
                <w:color w:val="000000"/>
                <w:sz w:val="24"/>
                <w:szCs w:val="24"/>
              </w:rPr>
            </w:pPr>
            <w:r>
              <w:rPr>
                <w:rFonts w:hint="eastAsia" w:ascii="黑体" w:hAnsi="黑体" w:eastAsia="黑体"/>
                <w:color w:val="000000"/>
                <w:sz w:val="24"/>
                <w:szCs w:val="24"/>
              </w:rPr>
              <w:t>其他队员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1" w:type="dxa"/>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1</w:t>
            </w:r>
          </w:p>
        </w:tc>
        <w:tc>
          <w:tcPr>
            <w:tcW w:w="1654" w:type="dxa"/>
            <w:gridSpan w:val="2"/>
            <w:noWrap w:val="0"/>
            <w:vAlign w:val="center"/>
          </w:tcPr>
          <w:p>
            <w:pPr>
              <w:kinsoku w:val="0"/>
              <w:spacing w:line="360" w:lineRule="auto"/>
              <w:jc w:val="center"/>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p>
        </w:tc>
        <w:tc>
          <w:tcPr>
            <w:tcW w:w="1309" w:type="dxa"/>
            <w:noWrap w:val="0"/>
            <w:vAlign w:val="center"/>
          </w:tcPr>
          <w:p>
            <w:pPr>
              <w:kinsoku w:val="0"/>
              <w:spacing w:line="360" w:lineRule="auto"/>
              <w:jc w:val="center"/>
              <w:rPr>
                <w:rFonts w:ascii="黑体" w:hAnsi="黑体" w:eastAsia="黑体"/>
                <w:color w:val="000000"/>
                <w:sz w:val="24"/>
                <w:szCs w:val="24"/>
              </w:rPr>
            </w:pPr>
          </w:p>
        </w:tc>
        <w:tc>
          <w:tcPr>
            <w:tcW w:w="1966" w:type="dxa"/>
            <w:gridSpan w:val="2"/>
            <w:noWrap w:val="0"/>
            <w:vAlign w:val="center"/>
          </w:tcPr>
          <w:p>
            <w:pPr>
              <w:kinsoku w:val="0"/>
              <w:spacing w:line="360" w:lineRule="auto"/>
              <w:jc w:val="center"/>
              <w:rPr>
                <w:rFonts w:ascii="黑体" w:hAnsi="黑体" w:eastAsia="黑体"/>
                <w:color w:val="000000"/>
                <w:sz w:val="24"/>
                <w:szCs w:val="24"/>
              </w:rPr>
            </w:pPr>
          </w:p>
        </w:tc>
        <w:tc>
          <w:tcPr>
            <w:tcW w:w="1652" w:type="dxa"/>
            <w:gridSpan w:val="2"/>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1" w:type="dxa"/>
            <w:noWrap w:val="0"/>
            <w:vAlign w:val="center"/>
          </w:tcPr>
          <w:p>
            <w:pPr>
              <w:kinsoku w:val="0"/>
              <w:spacing w:line="360" w:lineRule="auto"/>
              <w:jc w:val="center"/>
              <w:rPr>
                <w:rFonts w:ascii="黑体" w:hAnsi="黑体" w:eastAsia="黑体"/>
                <w:color w:val="000000"/>
                <w:sz w:val="24"/>
                <w:szCs w:val="24"/>
              </w:rPr>
            </w:pPr>
            <w:r>
              <w:rPr>
                <w:rFonts w:ascii="黑体" w:hAnsi="黑体" w:eastAsia="黑体"/>
                <w:color w:val="000000"/>
                <w:sz w:val="24"/>
                <w:szCs w:val="24"/>
              </w:rPr>
              <w:t>2</w:t>
            </w:r>
          </w:p>
        </w:tc>
        <w:tc>
          <w:tcPr>
            <w:tcW w:w="1654" w:type="dxa"/>
            <w:gridSpan w:val="2"/>
            <w:noWrap w:val="0"/>
            <w:vAlign w:val="center"/>
          </w:tcPr>
          <w:p>
            <w:pPr>
              <w:kinsoku w:val="0"/>
              <w:spacing w:line="360" w:lineRule="auto"/>
              <w:jc w:val="center"/>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p>
        </w:tc>
        <w:tc>
          <w:tcPr>
            <w:tcW w:w="1309" w:type="dxa"/>
            <w:noWrap w:val="0"/>
            <w:vAlign w:val="center"/>
          </w:tcPr>
          <w:p>
            <w:pPr>
              <w:kinsoku w:val="0"/>
              <w:spacing w:line="360" w:lineRule="auto"/>
              <w:jc w:val="center"/>
              <w:rPr>
                <w:rFonts w:ascii="黑体" w:hAnsi="黑体" w:eastAsia="黑体"/>
                <w:color w:val="000000"/>
                <w:sz w:val="24"/>
                <w:szCs w:val="24"/>
              </w:rPr>
            </w:pPr>
          </w:p>
        </w:tc>
        <w:tc>
          <w:tcPr>
            <w:tcW w:w="1966" w:type="dxa"/>
            <w:gridSpan w:val="2"/>
            <w:noWrap w:val="0"/>
            <w:vAlign w:val="center"/>
          </w:tcPr>
          <w:p>
            <w:pPr>
              <w:kinsoku w:val="0"/>
              <w:spacing w:line="360" w:lineRule="auto"/>
              <w:jc w:val="center"/>
              <w:rPr>
                <w:rFonts w:ascii="黑体" w:hAnsi="黑体" w:eastAsia="黑体"/>
                <w:color w:val="000000"/>
                <w:sz w:val="24"/>
                <w:szCs w:val="24"/>
              </w:rPr>
            </w:pPr>
          </w:p>
        </w:tc>
        <w:tc>
          <w:tcPr>
            <w:tcW w:w="1652" w:type="dxa"/>
            <w:gridSpan w:val="2"/>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1" w:type="dxa"/>
            <w:noWrap w:val="0"/>
            <w:vAlign w:val="center"/>
          </w:tcPr>
          <w:p>
            <w:pPr>
              <w:kinsoku w:val="0"/>
              <w:spacing w:line="360" w:lineRule="auto"/>
              <w:jc w:val="center"/>
              <w:rPr>
                <w:rFonts w:ascii="黑体" w:hAnsi="黑体" w:eastAsia="黑体"/>
                <w:color w:val="000000"/>
                <w:sz w:val="24"/>
                <w:szCs w:val="24"/>
              </w:rPr>
            </w:pPr>
            <w:r>
              <w:rPr>
                <w:rFonts w:hint="eastAsia" w:ascii="黑体" w:hAnsi="黑体" w:eastAsia="黑体"/>
                <w:color w:val="000000"/>
                <w:sz w:val="24"/>
                <w:szCs w:val="24"/>
              </w:rPr>
              <w:t>3</w:t>
            </w:r>
          </w:p>
        </w:tc>
        <w:tc>
          <w:tcPr>
            <w:tcW w:w="1654" w:type="dxa"/>
            <w:gridSpan w:val="2"/>
            <w:noWrap w:val="0"/>
            <w:vAlign w:val="center"/>
          </w:tcPr>
          <w:p>
            <w:pPr>
              <w:kinsoku w:val="0"/>
              <w:spacing w:line="360" w:lineRule="auto"/>
              <w:jc w:val="center"/>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p>
        </w:tc>
        <w:tc>
          <w:tcPr>
            <w:tcW w:w="1309" w:type="dxa"/>
            <w:noWrap w:val="0"/>
            <w:vAlign w:val="center"/>
          </w:tcPr>
          <w:p>
            <w:pPr>
              <w:kinsoku w:val="0"/>
              <w:spacing w:line="360" w:lineRule="auto"/>
              <w:jc w:val="center"/>
              <w:rPr>
                <w:rFonts w:ascii="黑体" w:hAnsi="黑体" w:eastAsia="黑体"/>
                <w:color w:val="000000"/>
                <w:sz w:val="24"/>
                <w:szCs w:val="24"/>
              </w:rPr>
            </w:pPr>
          </w:p>
        </w:tc>
        <w:tc>
          <w:tcPr>
            <w:tcW w:w="1966" w:type="dxa"/>
            <w:gridSpan w:val="2"/>
            <w:noWrap w:val="0"/>
            <w:vAlign w:val="center"/>
          </w:tcPr>
          <w:p>
            <w:pPr>
              <w:kinsoku w:val="0"/>
              <w:spacing w:line="360" w:lineRule="auto"/>
              <w:jc w:val="center"/>
              <w:rPr>
                <w:rFonts w:ascii="黑体" w:hAnsi="黑体" w:eastAsia="黑体"/>
                <w:color w:val="000000"/>
                <w:sz w:val="24"/>
                <w:szCs w:val="24"/>
              </w:rPr>
            </w:pPr>
          </w:p>
        </w:tc>
        <w:tc>
          <w:tcPr>
            <w:tcW w:w="1652" w:type="dxa"/>
            <w:gridSpan w:val="2"/>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1" w:type="dxa"/>
            <w:noWrap w:val="0"/>
            <w:vAlign w:val="center"/>
          </w:tcPr>
          <w:p>
            <w:pPr>
              <w:kinsoku w:val="0"/>
              <w:spacing w:line="360" w:lineRule="auto"/>
              <w:jc w:val="center"/>
              <w:rPr>
                <w:rFonts w:ascii="黑体" w:hAnsi="黑体" w:eastAsia="黑体"/>
                <w:color w:val="000000"/>
                <w:sz w:val="24"/>
                <w:szCs w:val="24"/>
              </w:rPr>
            </w:pPr>
            <w:r>
              <w:rPr>
                <w:rFonts w:hint="eastAsia" w:ascii="黑体" w:hAnsi="黑体" w:eastAsia="黑体"/>
                <w:color w:val="000000"/>
                <w:sz w:val="24"/>
                <w:szCs w:val="24"/>
              </w:rPr>
              <w:t>4</w:t>
            </w:r>
          </w:p>
        </w:tc>
        <w:tc>
          <w:tcPr>
            <w:tcW w:w="1654" w:type="dxa"/>
            <w:gridSpan w:val="2"/>
            <w:noWrap w:val="0"/>
            <w:vAlign w:val="center"/>
          </w:tcPr>
          <w:p>
            <w:pPr>
              <w:kinsoku w:val="0"/>
              <w:spacing w:line="360" w:lineRule="auto"/>
              <w:jc w:val="center"/>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p>
        </w:tc>
        <w:tc>
          <w:tcPr>
            <w:tcW w:w="1309" w:type="dxa"/>
            <w:noWrap w:val="0"/>
            <w:vAlign w:val="center"/>
          </w:tcPr>
          <w:p>
            <w:pPr>
              <w:kinsoku w:val="0"/>
              <w:spacing w:line="360" w:lineRule="auto"/>
              <w:jc w:val="center"/>
              <w:rPr>
                <w:rFonts w:ascii="黑体" w:hAnsi="黑体" w:eastAsia="黑体"/>
                <w:color w:val="000000"/>
                <w:sz w:val="24"/>
                <w:szCs w:val="24"/>
              </w:rPr>
            </w:pPr>
          </w:p>
        </w:tc>
        <w:tc>
          <w:tcPr>
            <w:tcW w:w="1966" w:type="dxa"/>
            <w:gridSpan w:val="2"/>
            <w:noWrap w:val="0"/>
            <w:vAlign w:val="center"/>
          </w:tcPr>
          <w:p>
            <w:pPr>
              <w:kinsoku w:val="0"/>
              <w:spacing w:line="360" w:lineRule="auto"/>
              <w:jc w:val="center"/>
              <w:rPr>
                <w:rFonts w:ascii="黑体" w:hAnsi="黑体" w:eastAsia="黑体"/>
                <w:color w:val="000000"/>
                <w:sz w:val="24"/>
                <w:szCs w:val="24"/>
              </w:rPr>
            </w:pPr>
          </w:p>
        </w:tc>
        <w:tc>
          <w:tcPr>
            <w:tcW w:w="1652" w:type="dxa"/>
            <w:gridSpan w:val="2"/>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1" w:type="dxa"/>
            <w:noWrap w:val="0"/>
            <w:vAlign w:val="center"/>
          </w:tcPr>
          <w:p>
            <w:pPr>
              <w:kinsoku w:val="0"/>
              <w:spacing w:line="360" w:lineRule="auto"/>
              <w:jc w:val="center"/>
              <w:rPr>
                <w:rFonts w:ascii="黑体" w:hAnsi="黑体" w:eastAsia="黑体"/>
                <w:color w:val="000000"/>
                <w:sz w:val="24"/>
                <w:szCs w:val="24"/>
              </w:rPr>
            </w:pPr>
            <w:r>
              <w:rPr>
                <w:rFonts w:hint="eastAsia" w:ascii="黑体" w:hAnsi="黑体" w:eastAsia="黑体"/>
                <w:color w:val="000000"/>
                <w:sz w:val="24"/>
                <w:szCs w:val="24"/>
              </w:rPr>
              <w:t>5</w:t>
            </w:r>
          </w:p>
        </w:tc>
        <w:tc>
          <w:tcPr>
            <w:tcW w:w="1654" w:type="dxa"/>
            <w:gridSpan w:val="2"/>
            <w:noWrap w:val="0"/>
            <w:vAlign w:val="center"/>
          </w:tcPr>
          <w:p>
            <w:pPr>
              <w:kinsoku w:val="0"/>
              <w:spacing w:line="360" w:lineRule="auto"/>
              <w:jc w:val="center"/>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p>
        </w:tc>
        <w:tc>
          <w:tcPr>
            <w:tcW w:w="1309" w:type="dxa"/>
            <w:noWrap w:val="0"/>
            <w:vAlign w:val="center"/>
          </w:tcPr>
          <w:p>
            <w:pPr>
              <w:kinsoku w:val="0"/>
              <w:spacing w:line="360" w:lineRule="auto"/>
              <w:jc w:val="center"/>
              <w:rPr>
                <w:rFonts w:ascii="黑体" w:hAnsi="黑体" w:eastAsia="黑体"/>
                <w:color w:val="000000"/>
                <w:sz w:val="24"/>
                <w:szCs w:val="24"/>
              </w:rPr>
            </w:pPr>
          </w:p>
        </w:tc>
        <w:tc>
          <w:tcPr>
            <w:tcW w:w="1966" w:type="dxa"/>
            <w:gridSpan w:val="2"/>
            <w:noWrap w:val="0"/>
            <w:vAlign w:val="center"/>
          </w:tcPr>
          <w:p>
            <w:pPr>
              <w:kinsoku w:val="0"/>
              <w:spacing w:line="360" w:lineRule="auto"/>
              <w:jc w:val="center"/>
              <w:rPr>
                <w:rFonts w:ascii="黑体" w:hAnsi="黑体" w:eastAsia="黑体"/>
                <w:color w:val="000000"/>
                <w:sz w:val="24"/>
                <w:szCs w:val="24"/>
              </w:rPr>
            </w:pPr>
          </w:p>
        </w:tc>
        <w:tc>
          <w:tcPr>
            <w:tcW w:w="1652" w:type="dxa"/>
            <w:gridSpan w:val="2"/>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1" w:type="dxa"/>
            <w:noWrap w:val="0"/>
            <w:vAlign w:val="center"/>
          </w:tcPr>
          <w:p>
            <w:pPr>
              <w:kinsoku w:val="0"/>
              <w:spacing w:line="360" w:lineRule="auto"/>
              <w:jc w:val="center"/>
              <w:rPr>
                <w:rFonts w:hint="eastAsia" w:ascii="黑体" w:hAnsi="黑体" w:eastAsia="黑体"/>
                <w:color w:val="000000"/>
                <w:sz w:val="24"/>
                <w:szCs w:val="24"/>
              </w:rPr>
            </w:pPr>
            <w:r>
              <w:rPr>
                <w:rFonts w:hint="eastAsia" w:ascii="黑体" w:hAnsi="黑体" w:eastAsia="黑体"/>
                <w:color w:val="000000"/>
                <w:sz w:val="24"/>
                <w:szCs w:val="24"/>
              </w:rPr>
              <w:t>6</w:t>
            </w:r>
          </w:p>
        </w:tc>
        <w:tc>
          <w:tcPr>
            <w:tcW w:w="1654" w:type="dxa"/>
            <w:gridSpan w:val="2"/>
            <w:noWrap w:val="0"/>
            <w:vAlign w:val="center"/>
          </w:tcPr>
          <w:p>
            <w:pPr>
              <w:kinsoku w:val="0"/>
              <w:spacing w:line="360" w:lineRule="auto"/>
              <w:jc w:val="center"/>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p>
        </w:tc>
        <w:tc>
          <w:tcPr>
            <w:tcW w:w="1309" w:type="dxa"/>
            <w:noWrap w:val="0"/>
            <w:vAlign w:val="center"/>
          </w:tcPr>
          <w:p>
            <w:pPr>
              <w:kinsoku w:val="0"/>
              <w:spacing w:line="360" w:lineRule="auto"/>
              <w:jc w:val="center"/>
              <w:rPr>
                <w:rFonts w:ascii="黑体" w:hAnsi="黑体" w:eastAsia="黑体"/>
                <w:color w:val="000000"/>
                <w:sz w:val="24"/>
                <w:szCs w:val="24"/>
              </w:rPr>
            </w:pPr>
          </w:p>
        </w:tc>
        <w:tc>
          <w:tcPr>
            <w:tcW w:w="1966" w:type="dxa"/>
            <w:gridSpan w:val="2"/>
            <w:noWrap w:val="0"/>
            <w:vAlign w:val="center"/>
          </w:tcPr>
          <w:p>
            <w:pPr>
              <w:kinsoku w:val="0"/>
              <w:spacing w:line="360" w:lineRule="auto"/>
              <w:jc w:val="center"/>
              <w:rPr>
                <w:rFonts w:ascii="黑体" w:hAnsi="黑体" w:eastAsia="黑体"/>
                <w:color w:val="000000"/>
                <w:sz w:val="24"/>
                <w:szCs w:val="24"/>
              </w:rPr>
            </w:pPr>
          </w:p>
        </w:tc>
        <w:tc>
          <w:tcPr>
            <w:tcW w:w="1652" w:type="dxa"/>
            <w:gridSpan w:val="2"/>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1" w:type="dxa"/>
            <w:noWrap w:val="0"/>
            <w:vAlign w:val="center"/>
          </w:tcPr>
          <w:p>
            <w:pPr>
              <w:kinsoku w:val="0"/>
              <w:spacing w:line="360" w:lineRule="auto"/>
              <w:jc w:val="center"/>
              <w:rPr>
                <w:rFonts w:hint="eastAsia" w:ascii="黑体" w:hAnsi="黑体" w:eastAsia="黑体"/>
                <w:color w:val="000000"/>
                <w:sz w:val="24"/>
                <w:szCs w:val="24"/>
              </w:rPr>
            </w:pPr>
            <w:r>
              <w:rPr>
                <w:rFonts w:hint="eastAsia" w:ascii="黑体" w:hAnsi="黑体" w:eastAsia="黑体"/>
                <w:color w:val="000000"/>
                <w:sz w:val="24"/>
                <w:szCs w:val="24"/>
              </w:rPr>
              <w:t>..</w:t>
            </w:r>
          </w:p>
        </w:tc>
        <w:tc>
          <w:tcPr>
            <w:tcW w:w="1654" w:type="dxa"/>
            <w:gridSpan w:val="2"/>
            <w:noWrap w:val="0"/>
            <w:vAlign w:val="center"/>
          </w:tcPr>
          <w:p>
            <w:pPr>
              <w:kinsoku w:val="0"/>
              <w:spacing w:line="360" w:lineRule="auto"/>
              <w:jc w:val="center"/>
              <w:rPr>
                <w:rFonts w:ascii="黑体" w:hAnsi="黑体" w:eastAsia="黑体"/>
                <w:color w:val="000000"/>
                <w:sz w:val="24"/>
                <w:szCs w:val="24"/>
              </w:rPr>
            </w:pPr>
          </w:p>
        </w:tc>
        <w:tc>
          <w:tcPr>
            <w:tcW w:w="1066" w:type="dxa"/>
            <w:noWrap w:val="0"/>
            <w:vAlign w:val="center"/>
          </w:tcPr>
          <w:p>
            <w:pPr>
              <w:kinsoku w:val="0"/>
              <w:spacing w:line="360" w:lineRule="auto"/>
              <w:jc w:val="center"/>
              <w:rPr>
                <w:rFonts w:ascii="黑体" w:hAnsi="黑体" w:eastAsia="黑体"/>
                <w:color w:val="000000"/>
                <w:sz w:val="24"/>
                <w:szCs w:val="24"/>
              </w:rPr>
            </w:pPr>
          </w:p>
        </w:tc>
        <w:tc>
          <w:tcPr>
            <w:tcW w:w="1309" w:type="dxa"/>
            <w:noWrap w:val="0"/>
            <w:vAlign w:val="center"/>
          </w:tcPr>
          <w:p>
            <w:pPr>
              <w:kinsoku w:val="0"/>
              <w:spacing w:line="360" w:lineRule="auto"/>
              <w:jc w:val="center"/>
              <w:rPr>
                <w:rFonts w:ascii="黑体" w:hAnsi="黑体" w:eastAsia="黑体"/>
                <w:color w:val="000000"/>
                <w:sz w:val="24"/>
                <w:szCs w:val="24"/>
              </w:rPr>
            </w:pPr>
          </w:p>
        </w:tc>
        <w:tc>
          <w:tcPr>
            <w:tcW w:w="1966" w:type="dxa"/>
            <w:gridSpan w:val="2"/>
            <w:noWrap w:val="0"/>
            <w:vAlign w:val="center"/>
          </w:tcPr>
          <w:p>
            <w:pPr>
              <w:kinsoku w:val="0"/>
              <w:spacing w:line="360" w:lineRule="auto"/>
              <w:jc w:val="center"/>
              <w:rPr>
                <w:rFonts w:ascii="黑体" w:hAnsi="黑体" w:eastAsia="黑体"/>
                <w:color w:val="000000"/>
                <w:sz w:val="24"/>
                <w:szCs w:val="24"/>
              </w:rPr>
            </w:pPr>
          </w:p>
        </w:tc>
        <w:tc>
          <w:tcPr>
            <w:tcW w:w="1652" w:type="dxa"/>
            <w:gridSpan w:val="2"/>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c>
          <w:tcPr>
            <w:tcW w:w="2474" w:type="dxa"/>
            <w:noWrap w:val="0"/>
            <w:vAlign w:val="center"/>
          </w:tcPr>
          <w:p>
            <w:pPr>
              <w:kinsoku w:val="0"/>
              <w:spacing w:line="360" w:lineRule="auto"/>
              <w:jc w:val="center"/>
              <w:rPr>
                <w:rFonts w:ascii="黑体" w:hAnsi="黑体" w:eastAsia="黑体"/>
                <w:color w:val="000000"/>
                <w:sz w:val="24"/>
                <w:szCs w:val="24"/>
              </w:rPr>
            </w:pPr>
          </w:p>
        </w:tc>
      </w:tr>
    </w:tbl>
    <w:p>
      <w:pPr>
        <w:spacing w:line="500" w:lineRule="exact"/>
        <w:rPr>
          <w:rFonts w:ascii="黑体" w:eastAsia="黑体"/>
          <w:color w:val="000000"/>
          <w:sz w:val="32"/>
          <w:szCs w:val="32"/>
        </w:rPr>
      </w:pPr>
    </w:p>
    <w:p>
      <w:pPr>
        <w:spacing w:after="156" w:afterLines="50" w:line="500" w:lineRule="exact"/>
        <w:jc w:val="center"/>
        <w:rPr>
          <w:rFonts w:ascii="方正小标宋简体" w:eastAsia="方正小标宋简体"/>
          <w:b/>
          <w:color w:val="000000"/>
          <w:sz w:val="44"/>
          <w:szCs w:val="44"/>
        </w:rPr>
      </w:pPr>
      <w:r>
        <w:rPr>
          <w:rFonts w:hint="eastAsia" w:ascii="方正小标宋简体" w:hAnsi="仿宋" w:eastAsia="方正小标宋简体"/>
          <w:b/>
          <w:color w:val="000000"/>
          <w:sz w:val="44"/>
          <w:szCs w:val="44"/>
        </w:rPr>
        <w:t>“追寻红色印记，传承红色基因”</w:t>
      </w:r>
      <w:r>
        <w:rPr>
          <w:rFonts w:hint="eastAsia" w:ascii="方正小标宋简体" w:eastAsia="方正小标宋简体"/>
          <w:b/>
          <w:color w:val="000000"/>
          <w:sz w:val="44"/>
          <w:szCs w:val="44"/>
        </w:rPr>
        <w:t>主题教育活动</w:t>
      </w:r>
      <w:r>
        <w:rPr>
          <w:rFonts w:ascii="方正小标宋简体" w:eastAsia="方正小标宋简体"/>
          <w:b/>
          <w:color w:val="000000"/>
          <w:sz w:val="44"/>
          <w:szCs w:val="44"/>
        </w:rPr>
        <w:t>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708"/>
        <w:gridCol w:w="707"/>
        <w:gridCol w:w="171"/>
        <w:gridCol w:w="537"/>
        <w:gridCol w:w="1131"/>
        <w:gridCol w:w="1002"/>
        <w:gridCol w:w="835"/>
        <w:gridCol w:w="423"/>
        <w:gridCol w:w="726"/>
        <w:gridCol w:w="266"/>
        <w:gridCol w:w="456"/>
        <w:gridCol w:w="1546"/>
        <w:gridCol w:w="434"/>
        <w:gridCol w:w="284"/>
        <w:gridCol w:w="1415"/>
        <w:gridCol w:w="282"/>
        <w:gridCol w:w="19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   校</w:t>
            </w:r>
          </w:p>
        </w:tc>
        <w:tc>
          <w:tcPr>
            <w:tcW w:w="5514" w:type="dxa"/>
            <w:gridSpan w:val="8"/>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448"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队伍名称</w:t>
            </w:r>
          </w:p>
        </w:tc>
        <w:tc>
          <w:tcPr>
            <w:tcW w:w="5941" w:type="dxa"/>
            <w:gridSpan w:val="6"/>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restart"/>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伍</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资</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料</w:t>
            </w:r>
          </w:p>
        </w:tc>
        <w:tc>
          <w:tcPr>
            <w:tcW w:w="1415" w:type="dxa"/>
            <w:gridSpan w:val="2"/>
            <w:vMerge w:val="restart"/>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   长</w:t>
            </w:r>
          </w:p>
        </w:tc>
        <w:tc>
          <w:tcPr>
            <w:tcW w:w="1839"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3961" w:type="dxa"/>
            <w:gridSpan w:val="4"/>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    机</w:t>
            </w:r>
          </w:p>
        </w:tc>
        <w:tc>
          <w:tcPr>
            <w:tcW w:w="3708" w:type="dxa"/>
            <w:gridSpan w:val="6"/>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邮    箱</w:t>
            </w:r>
          </w:p>
        </w:tc>
        <w:tc>
          <w:tcPr>
            <w:tcW w:w="3961" w:type="dxa"/>
            <w:gridSpan w:val="4"/>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restart"/>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w:t>
            </w:r>
          </w:p>
        </w:tc>
        <w:tc>
          <w:tcPr>
            <w:tcW w:w="1839"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单    位</w:t>
            </w:r>
          </w:p>
        </w:tc>
        <w:tc>
          <w:tcPr>
            <w:tcW w:w="3961" w:type="dxa"/>
            <w:gridSpan w:val="4"/>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职    务</w:t>
            </w:r>
          </w:p>
        </w:tc>
        <w:tc>
          <w:tcPr>
            <w:tcW w:w="3708" w:type="dxa"/>
            <w:gridSpan w:val="6"/>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手机/办公电话</w:t>
            </w:r>
          </w:p>
        </w:tc>
        <w:tc>
          <w:tcPr>
            <w:tcW w:w="3961" w:type="dxa"/>
            <w:gridSpan w:val="4"/>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一线辅导员</w:t>
            </w:r>
          </w:p>
        </w:tc>
        <w:tc>
          <w:tcPr>
            <w:tcW w:w="3708" w:type="dxa"/>
            <w:gridSpan w:val="6"/>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□是   □否</w:t>
            </w:r>
          </w:p>
        </w:tc>
        <w:tc>
          <w:tcPr>
            <w:tcW w:w="1980"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随队天数</w:t>
            </w:r>
          </w:p>
        </w:tc>
        <w:tc>
          <w:tcPr>
            <w:tcW w:w="3961" w:type="dxa"/>
            <w:gridSpan w:val="4"/>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2903" w:type="dxa"/>
            <w:gridSpan w:val="17"/>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其他队员情况</w:t>
            </w:r>
            <w:r>
              <w:rPr>
                <w:rFonts w:hint="eastAsia" w:ascii="黑体" w:hAnsi="黑体" w:eastAsia="黑体"/>
                <w:color w:val="000000"/>
                <w:sz w:val="24"/>
              </w:rPr>
              <w:t>（不含队长）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1</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2</w:t>
            </w:r>
          </w:p>
        </w:tc>
        <w:tc>
          <w:tcPr>
            <w:tcW w:w="1546"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3</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4</w:t>
            </w:r>
          </w:p>
        </w:tc>
        <w:tc>
          <w:tcPr>
            <w:tcW w:w="1546"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5</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6</w:t>
            </w:r>
          </w:p>
        </w:tc>
        <w:tc>
          <w:tcPr>
            <w:tcW w:w="1546"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4"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7</w:t>
            </w:r>
          </w:p>
        </w:tc>
        <w:tc>
          <w:tcPr>
            <w:tcW w:w="1415" w:type="dxa"/>
            <w:gridSpan w:val="3"/>
            <w:tcBorders>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8</w:t>
            </w:r>
          </w:p>
        </w:tc>
        <w:tc>
          <w:tcPr>
            <w:tcW w:w="1546" w:type="dxa"/>
            <w:tcBorders>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bottom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241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980" w:type="dxa"/>
            <w:tcBorders>
              <w:top w:val="single" w:color="auto" w:sz="4" w:space="0"/>
              <w:left w:val="single" w:color="auto" w:sz="4" w:space="0"/>
              <w:bottom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1239" w:type="dxa"/>
            <w:vMerge w:val="continue"/>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9</w:t>
            </w:r>
          </w:p>
        </w:tc>
        <w:tc>
          <w:tcPr>
            <w:tcW w:w="1415" w:type="dxa"/>
            <w:gridSpan w:val="3"/>
            <w:tcBorders>
              <w:top w:val="single" w:color="auto" w:sz="4" w:space="0"/>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top w:val="single" w:color="auto" w:sz="4" w:space="0"/>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top w:val="single" w:color="auto" w:sz="4" w:space="0"/>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546"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2415" w:type="dxa"/>
            <w:gridSpan w:val="4"/>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980" w:type="dxa"/>
            <w:tcBorders>
              <w:top w:val="single" w:color="auto" w:sz="4" w:space="0"/>
              <w:left w:val="single" w:color="auto" w:sz="4" w:space="0"/>
            </w:tcBorders>
            <w:noWrap w:val="0"/>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239" w:type="dxa"/>
            <w:vMerge w:val="restart"/>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品</w:t>
            </w:r>
          </w:p>
        </w:tc>
        <w:tc>
          <w:tcPr>
            <w:tcW w:w="1586" w:type="dxa"/>
            <w:gridSpan w:val="3"/>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作品名称</w:t>
            </w:r>
          </w:p>
        </w:tc>
        <w:tc>
          <w:tcPr>
            <w:tcW w:w="11317" w:type="dxa"/>
            <w:gridSpan w:val="14"/>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239" w:type="dxa"/>
            <w:vMerge w:val="continue"/>
            <w:noWrap w:val="0"/>
            <w:vAlign w:val="center"/>
          </w:tcPr>
          <w:p>
            <w:pPr>
              <w:pStyle w:val="5"/>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作品长度</w:t>
            </w:r>
          </w:p>
        </w:tc>
        <w:tc>
          <w:tcPr>
            <w:tcW w:w="3505"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时      分      秒</w:t>
            </w:r>
          </w:p>
        </w:tc>
        <w:tc>
          <w:tcPr>
            <w:tcW w:w="1415" w:type="dxa"/>
            <w:gridSpan w:val="3"/>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拍摄地点</w:t>
            </w:r>
          </w:p>
        </w:tc>
        <w:tc>
          <w:tcPr>
            <w:tcW w:w="2720" w:type="dxa"/>
            <w:gridSpan w:val="4"/>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c>
          <w:tcPr>
            <w:tcW w:w="1415" w:type="dxa"/>
            <w:tcBorders>
              <w:left w:val="single" w:color="auto" w:sz="4" w:space="0"/>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拍摄设备</w:t>
            </w:r>
          </w:p>
        </w:tc>
        <w:tc>
          <w:tcPr>
            <w:tcW w:w="2262" w:type="dxa"/>
            <w:gridSpan w:val="2"/>
            <w:tcBorders>
              <w:lef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2" w:hRule="atLeast"/>
        </w:trPr>
        <w:tc>
          <w:tcPr>
            <w:tcW w:w="1239" w:type="dxa"/>
            <w:vMerge w:val="continue"/>
            <w:noWrap w:val="0"/>
            <w:vAlign w:val="center"/>
          </w:tcPr>
          <w:p>
            <w:pPr>
              <w:pStyle w:val="5"/>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作品简介</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2"/>
              </w:rPr>
              <w:t>（</w:t>
            </w:r>
            <w:r>
              <w:rPr>
                <w:rFonts w:hint="eastAsia" w:ascii="黑体" w:hAnsi="黑体" w:eastAsia="黑体"/>
                <w:color w:val="000000"/>
                <w:sz w:val="22"/>
              </w:rPr>
              <w:t>20</w:t>
            </w:r>
            <w:r>
              <w:rPr>
                <w:rFonts w:ascii="黑体" w:hAnsi="黑体" w:eastAsia="黑体"/>
                <w:color w:val="000000"/>
                <w:sz w:val="22"/>
              </w:rPr>
              <w:t>0字以内）</w:t>
            </w:r>
          </w:p>
        </w:tc>
        <w:tc>
          <w:tcPr>
            <w:tcW w:w="11317" w:type="dxa"/>
            <w:gridSpan w:val="14"/>
            <w:tcBorders>
              <w:left w:val="single" w:color="auto" w:sz="4" w:space="0"/>
            </w:tcBorders>
            <w:noWrap w:val="0"/>
            <w:vAlign w:val="center"/>
          </w:tcPr>
          <w:p>
            <w:pPr>
              <w:pStyle w:val="5"/>
              <w:adjustRightInd w:val="0"/>
              <w:snapToGrid w:val="0"/>
              <w:ind w:firstLine="0" w:firstLineChars="0"/>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trPr>
        <w:tc>
          <w:tcPr>
            <w:tcW w:w="1239" w:type="dxa"/>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指导老师意见</w:t>
            </w:r>
          </w:p>
        </w:tc>
        <w:tc>
          <w:tcPr>
            <w:tcW w:w="12903" w:type="dxa"/>
            <w:gridSpan w:val="17"/>
            <w:noWrap w:val="0"/>
            <w:vAlign w:val="center"/>
          </w:tcPr>
          <w:p>
            <w:pPr>
              <w:spacing w:line="360" w:lineRule="auto"/>
              <w:ind w:firstLine="10080" w:firstLineChars="4200"/>
              <w:rPr>
                <w:rFonts w:ascii="黑体" w:hAnsi="黑体" w:eastAsia="黑体"/>
                <w:color w:val="000000"/>
                <w:sz w:val="24"/>
                <w:szCs w:val="24"/>
              </w:rPr>
            </w:pPr>
          </w:p>
          <w:p>
            <w:pPr>
              <w:spacing w:line="360" w:lineRule="auto"/>
              <w:ind w:firstLine="10080" w:firstLineChars="4200"/>
              <w:rPr>
                <w:rFonts w:ascii="黑体" w:hAnsi="黑体" w:eastAsia="黑体"/>
                <w:color w:val="000000"/>
                <w:sz w:val="24"/>
                <w:szCs w:val="24"/>
              </w:rPr>
            </w:pPr>
            <w:r>
              <w:rPr>
                <w:rFonts w:ascii="黑体" w:hAnsi="黑体" w:eastAsia="黑体"/>
                <w:color w:val="000000"/>
                <w:sz w:val="24"/>
                <w:szCs w:val="24"/>
              </w:rPr>
              <w:t>签名：</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93" w:hRule="atLeast"/>
        </w:trPr>
        <w:tc>
          <w:tcPr>
            <w:tcW w:w="1239" w:type="dxa"/>
            <w:noWrap w:val="0"/>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学校意见</w:t>
            </w:r>
          </w:p>
        </w:tc>
        <w:tc>
          <w:tcPr>
            <w:tcW w:w="12903" w:type="dxa"/>
            <w:gridSpan w:val="17"/>
            <w:noWrap w:val="0"/>
            <w:vAlign w:val="center"/>
          </w:tcPr>
          <w:p>
            <w:pPr>
              <w:spacing w:line="360" w:lineRule="auto"/>
              <w:ind w:firstLine="9960" w:firstLineChars="4150"/>
              <w:rPr>
                <w:rFonts w:ascii="黑体" w:hAnsi="黑体" w:eastAsia="黑体"/>
                <w:color w:val="000000"/>
                <w:sz w:val="24"/>
                <w:szCs w:val="24"/>
              </w:rPr>
            </w:pPr>
          </w:p>
          <w:p>
            <w:pPr>
              <w:spacing w:line="360" w:lineRule="auto"/>
              <w:ind w:firstLine="9960" w:firstLineChars="4150"/>
              <w:rPr>
                <w:rFonts w:ascii="黑体" w:hAnsi="黑体" w:eastAsia="黑体"/>
                <w:color w:val="000000"/>
                <w:sz w:val="24"/>
                <w:szCs w:val="24"/>
              </w:rPr>
            </w:pPr>
            <w:r>
              <w:rPr>
                <w:rFonts w:ascii="黑体" w:hAnsi="黑体" w:eastAsia="黑体"/>
                <w:color w:val="000000"/>
                <w:sz w:val="24"/>
                <w:szCs w:val="24"/>
              </w:rPr>
              <w:t>（盖章）</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1290"/>
    <w:rsid w:val="1FC4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5">
    <w:name w:val="列出段落1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2019-10-31T06:17:00Z</dcterms:created>
  <dc:creator>＃</dc:creator>
  <cp:lastModifiedBy>＃</cp:lastModifiedBy>
  <dcterms:modified xsi:type="dcterms:W3CDTF">2019-10-31T06:18:39Z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