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黑体" w:eastAsia="方正黑体_GBK"/>
          <w:sz w:val="32"/>
          <w:szCs w:val="32"/>
          <w:lang w:eastAsia="zh-CN"/>
        </w:rPr>
      </w:pPr>
      <w:r>
        <w:rPr>
          <w:rFonts w:hint="eastAsia" w:ascii="方正黑体_GBK" w:hAnsi="黑体" w:eastAsia="方正黑体_GBK"/>
          <w:sz w:val="32"/>
          <w:szCs w:val="32"/>
          <w:lang w:eastAsia="zh-CN"/>
        </w:rPr>
        <w:t>附件</w:t>
      </w:r>
    </w:p>
    <w:tbl>
      <w:tblPr>
        <w:tblStyle w:val="5"/>
        <w:tblW w:w="149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709"/>
        <w:gridCol w:w="708"/>
        <w:gridCol w:w="2552"/>
        <w:gridCol w:w="1417"/>
        <w:gridCol w:w="2552"/>
        <w:gridCol w:w="1417"/>
        <w:gridCol w:w="1701"/>
        <w:gridCol w:w="1701"/>
        <w:gridCol w:w="1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  <w:jc w:val="center"/>
        </w:trPr>
        <w:tc>
          <w:tcPr>
            <w:tcW w:w="149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18级xx学院xx专业x班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学号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微软雅黑" w:eastAsia="方正仿宋_GBK" w:cs="微软雅黑"/>
                <w:spacing w:val="-6"/>
                <w:sz w:val="32"/>
                <w:szCs w:val="32"/>
                <w:lang w:eastAsia="zh-CN"/>
              </w:rPr>
              <w:t>社会实践加分项目（讲座类）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项目分值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微软雅黑" w:eastAsia="方正仿宋_GBK" w:cs="微软雅黑"/>
                <w:spacing w:val="-6"/>
                <w:sz w:val="32"/>
                <w:szCs w:val="32"/>
                <w:lang w:eastAsia="zh-CN"/>
              </w:rPr>
              <w:t>社会实践加分项目（其它类）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项目分值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学院审核是否满一</w:t>
            </w:r>
            <w:r>
              <w:rPr>
                <w:rFonts w:hint="eastAsia" w:ascii="方正仿宋_GBK" w:eastAsia="方正仿宋_GBK"/>
                <w:spacing w:val="-103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校团委审核是否通</w:t>
            </w:r>
            <w:r>
              <w:rPr>
                <w:rFonts w:hint="eastAsia" w:ascii="方正仿宋_GBK" w:eastAsia="方正仿宋_GBK"/>
                <w:spacing w:val="-103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微软雅黑" w:eastAsia="方正仿宋_GBK" w:cs="微软雅黑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校团委</w:t>
            </w:r>
          </w:p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审核备注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1800000000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pacing w:val="-3"/>
                <w:sz w:val="32"/>
                <w:szCs w:val="32"/>
              </w:rPr>
              <w:t>张三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讲座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是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讲座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讲座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0.02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0.15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0.02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0.1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0.03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0.1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0.21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0.82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1811111111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pacing w:val="-3"/>
                <w:sz w:val="32"/>
                <w:szCs w:val="32"/>
              </w:rPr>
              <w:t>李四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讲座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否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讲座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0.02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0.15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0.02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5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0.1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0.03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0.1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活动</w:t>
            </w:r>
            <w:r>
              <w:rPr>
                <w:rFonts w:hint="eastAsia" w:ascii="方正仿宋_GBK" w:eastAsia="方正仿宋_GBK"/>
                <w:spacing w:val="-3"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0.05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0.13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2"/>
                <w:sz w:val="32"/>
                <w:szCs w:val="32"/>
              </w:rPr>
              <w:t>0.82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eastAsia="宋体"/>
          <w:b/>
          <w:bCs/>
          <w:vanish/>
          <w:sz w:val="30"/>
          <w:szCs w:val="30"/>
          <w:lang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XSpec="center" w:tblpY="13207"/>
        <w:tblOverlap w:val="never"/>
        <w:tblW w:w="1077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0"/>
        <w:gridCol w:w="35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60" w:type="dxa"/>
          </w:tcPr>
          <w:p>
            <w:pPr>
              <w:spacing w:line="56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  <w:lang w:eastAsia="zh-CN"/>
              </w:rPr>
            </w:pPr>
            <w:bookmarkStart w:id="0" w:name="_Hlk84967876"/>
            <w:r>
              <w:rPr>
                <w:rFonts w:ascii="Times New Roman Regular" w:hAnsi="Times New Roman Regular" w:eastAsia="方正仿宋_GBK" w:cs="Times New Roman Regular"/>
                <w:sz w:val="32"/>
                <w:szCs w:val="32"/>
                <w:lang w:eastAsia="zh-CN"/>
              </w:rPr>
              <w:t>共青团广东外语外贸大学南国商学院委员会办公室</w:t>
            </w:r>
          </w:p>
        </w:tc>
        <w:tc>
          <w:tcPr>
            <w:tcW w:w="3513" w:type="dxa"/>
          </w:tcPr>
          <w:p>
            <w:pPr>
              <w:wordWrap w:val="0"/>
              <w:spacing w:line="560" w:lineRule="exact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2021年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日印</w:t>
            </w:r>
            <w:r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  <w:t>发</w:t>
            </w:r>
          </w:p>
        </w:tc>
      </w:tr>
      <w:bookmarkEnd w:id="0"/>
    </w:tbl>
    <w:p>
      <w:pPr>
        <w:pStyle w:val="2"/>
        <w:spacing w:line="560" w:lineRule="exact"/>
        <w:ind w:left="0"/>
        <w:jc w:val="both"/>
        <w:rPr>
          <w:rFonts w:ascii="方正仿宋_GBK" w:hAnsi="方正仿宋_GBK" w:eastAsia="方正仿宋_GBK" w:cs="方正仿宋_GBK"/>
          <w:lang w:eastAsia="zh-CN"/>
        </w:rPr>
      </w:pPr>
    </w:p>
    <w:p>
      <w:pPr>
        <w:pStyle w:val="2"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720B"/>
    <w:rsid w:val="5E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1"/>
    <w:basedOn w:val="5"/>
    <w:qFormat/>
    <w:locked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2021-11-11T09:34:00Z</dcterms:created>
  <dc:creator>Administrator</dc:creator>
  <cp:lastModifiedBy>Administrator</cp:lastModifiedBy>
  <dcterms:modified xsi:type="dcterms:W3CDTF">2021-11-11T09:35:47Z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